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73F1D" w14:textId="77777777" w:rsidR="00CF2558" w:rsidRDefault="00CF2558" w:rsidP="00CF2558">
      <w:pPr>
        <w:pStyle w:val="CM2"/>
        <w:jc w:val="both"/>
        <w:rPr>
          <w:rFonts w:ascii="Calibri" w:hAnsi="Calibri" w:cs="Calibri"/>
          <w:b/>
          <w:sz w:val="22"/>
          <w:szCs w:val="22"/>
        </w:rPr>
      </w:pPr>
      <w:r>
        <w:rPr>
          <w:rFonts w:ascii="Calibri" w:hAnsi="Calibri" w:cs="Calibri"/>
          <w:b/>
          <w:sz w:val="22"/>
          <w:szCs w:val="22"/>
        </w:rPr>
        <w:t xml:space="preserve">Titolare del trattamento </w:t>
      </w:r>
    </w:p>
    <w:p w14:paraId="6861F66E" w14:textId="197B9BEB" w:rsidR="006E4451" w:rsidRPr="004716FE" w:rsidRDefault="00CF2558" w:rsidP="006E4451">
      <w:pPr>
        <w:pStyle w:val="CM2"/>
        <w:jc w:val="both"/>
        <w:rPr>
          <w:rFonts w:ascii="Calibri" w:hAnsi="Calibri" w:cs="Calibri"/>
          <w:bCs/>
          <w:sz w:val="22"/>
          <w:szCs w:val="22"/>
        </w:rPr>
      </w:pPr>
      <w:r w:rsidRPr="00FC0515">
        <w:rPr>
          <w:rFonts w:ascii="Calibri" w:hAnsi="Calibri" w:cs="Calibri"/>
          <w:sz w:val="22"/>
          <w:szCs w:val="22"/>
        </w:rPr>
        <w:t xml:space="preserve">Il titolare del trattamento </w:t>
      </w:r>
      <w:r w:rsidR="00FC0515" w:rsidRPr="00FC0515">
        <w:rPr>
          <w:rFonts w:ascii="Calibri" w:hAnsi="Calibri" w:cs="Calibri"/>
          <w:b/>
          <w:sz w:val="22"/>
          <w:szCs w:val="22"/>
        </w:rPr>
        <w:t xml:space="preserve">CANTINA VIGNAIOLI ELVIO PERTINACE SOC. COOP. </w:t>
      </w:r>
      <w:proofErr w:type="gramStart"/>
      <w:r w:rsidR="00FC0515" w:rsidRPr="00FC0515">
        <w:rPr>
          <w:rFonts w:ascii="Calibri" w:hAnsi="Calibri" w:cs="Calibri"/>
          <w:b/>
          <w:sz w:val="22"/>
          <w:szCs w:val="22"/>
        </w:rPr>
        <w:t>AGR.</w:t>
      </w:r>
      <w:r w:rsidR="00FC0515" w:rsidRPr="00FC0515">
        <w:rPr>
          <w:rFonts w:ascii="Calibri" w:hAnsi="Calibri" w:cs="Calibri"/>
          <w:sz w:val="22"/>
          <w:szCs w:val="22"/>
        </w:rPr>
        <w:t>,</w:t>
      </w:r>
      <w:proofErr w:type="gramEnd"/>
      <w:r w:rsidR="00FC0515" w:rsidRPr="00FC0515">
        <w:rPr>
          <w:rFonts w:ascii="Calibri" w:hAnsi="Calibri" w:cs="Calibri"/>
          <w:sz w:val="22"/>
          <w:szCs w:val="22"/>
        </w:rPr>
        <w:t xml:space="preserve"> con sede legale in 12050 – Treiso (CN), Località Pertinace 2, P.IVA 00278700042, tel. 0173 442238, e-mail info@pertinace.it, PEC pertinace@legalmail.it</w:t>
      </w:r>
      <w:r w:rsidR="00FC0515" w:rsidRPr="00FC0515">
        <w:rPr>
          <w:rFonts w:ascii="Calibri" w:eastAsia="Times New Roman" w:hAnsi="Calibri" w:cs="Calibri"/>
          <w:sz w:val="22"/>
          <w:szCs w:val="20"/>
          <w:lang w:eastAsia="it-IT"/>
        </w:rPr>
        <w:t xml:space="preserve">, in persona del Legale rappresentante </w:t>
      </w:r>
      <w:r w:rsidR="00FC0515" w:rsidRPr="00FC0515">
        <w:rPr>
          <w:rFonts w:ascii="Calibri" w:eastAsia="Times New Roman" w:hAnsi="Calibri" w:cs="Calibri"/>
          <w:i/>
          <w:iCs/>
          <w:sz w:val="22"/>
          <w:szCs w:val="20"/>
          <w:lang w:eastAsia="it-IT"/>
        </w:rPr>
        <w:t>pro tempore</w:t>
      </w:r>
      <w:r w:rsidRPr="00FC0515">
        <w:rPr>
          <w:rFonts w:ascii="Calibri" w:hAnsi="Calibri" w:cs="Calibri"/>
          <w:b/>
          <w:sz w:val="22"/>
          <w:szCs w:val="22"/>
        </w:rPr>
        <w:t>.</w:t>
      </w:r>
    </w:p>
    <w:p w14:paraId="1C9018DA" w14:textId="77777777" w:rsidR="000B59AC" w:rsidRPr="000B59AC" w:rsidRDefault="000B59AC" w:rsidP="000B59AC">
      <w:pPr>
        <w:suppressAutoHyphens/>
        <w:spacing w:line="188" w:lineRule="atLeast"/>
        <w:jc w:val="both"/>
        <w:rPr>
          <w:rFonts w:ascii="Calibri" w:eastAsia="PMingLiU" w:hAnsi="Calibri" w:cs="Calibri"/>
          <w:b/>
          <w:sz w:val="22"/>
          <w:szCs w:val="22"/>
          <w:lang w:eastAsia="ar-SA"/>
        </w:rPr>
      </w:pPr>
      <w:r w:rsidRPr="000B59AC">
        <w:rPr>
          <w:rFonts w:ascii="Calibri" w:eastAsia="PMingLiU" w:hAnsi="Calibri" w:cs="Calibri"/>
          <w:b/>
          <w:sz w:val="22"/>
          <w:szCs w:val="22"/>
          <w:lang w:eastAsia="ar-SA"/>
        </w:rPr>
        <w:t xml:space="preserve">Finalità del trattamento </w:t>
      </w:r>
    </w:p>
    <w:p w14:paraId="5F16262E" w14:textId="77777777" w:rsidR="00603BD7" w:rsidRPr="00603BD7" w:rsidRDefault="00603BD7" w:rsidP="00603BD7">
      <w:pPr>
        <w:pStyle w:val="CM2"/>
        <w:rPr>
          <w:rFonts w:asciiTheme="minorHAnsi" w:hAnsiTheme="minorHAnsi" w:cstheme="minorHAnsi"/>
          <w:sz w:val="22"/>
          <w:szCs w:val="22"/>
        </w:rPr>
      </w:pPr>
      <w:r w:rsidRPr="00603BD7">
        <w:rPr>
          <w:rFonts w:asciiTheme="minorHAnsi" w:hAnsiTheme="minorHAnsi" w:cstheme="minorHAnsi"/>
          <w:sz w:val="22"/>
          <w:szCs w:val="22"/>
        </w:rPr>
        <w:t xml:space="preserve">I dati personali da Lei forniti verranno trattati esclusivamente per le seguenti finalità: </w:t>
      </w:r>
    </w:p>
    <w:p w14:paraId="6FC39B62" w14:textId="77777777" w:rsidR="00603BD7" w:rsidRPr="00603BD7" w:rsidRDefault="00603BD7" w:rsidP="00603BD7">
      <w:pPr>
        <w:pStyle w:val="CM2"/>
        <w:numPr>
          <w:ilvl w:val="0"/>
          <w:numId w:val="7"/>
        </w:numPr>
        <w:rPr>
          <w:rFonts w:asciiTheme="minorHAnsi" w:hAnsiTheme="minorHAnsi" w:cstheme="minorHAnsi"/>
          <w:sz w:val="22"/>
          <w:szCs w:val="22"/>
        </w:rPr>
      </w:pPr>
      <w:r w:rsidRPr="00603BD7">
        <w:rPr>
          <w:rFonts w:asciiTheme="minorHAnsi" w:hAnsiTheme="minorHAnsi" w:cstheme="minorHAnsi"/>
          <w:sz w:val="22"/>
          <w:szCs w:val="22"/>
        </w:rPr>
        <w:t xml:space="preserve">stipulazione ed esecuzione del contratto e di tutte le attività ad esso connesse, quali, a titolo esemplificativo, fatturazione, tutela del credito, servizi amministrativi, gestionali, organizzativi e funzionali all’esecuzione del contratto; </w:t>
      </w:r>
    </w:p>
    <w:p w14:paraId="3E2CF54A" w14:textId="77777777" w:rsidR="00603BD7" w:rsidRPr="00603BD7" w:rsidRDefault="00603BD7" w:rsidP="00603BD7">
      <w:pPr>
        <w:pStyle w:val="CM2"/>
        <w:numPr>
          <w:ilvl w:val="0"/>
          <w:numId w:val="7"/>
        </w:numPr>
        <w:rPr>
          <w:rFonts w:asciiTheme="minorHAnsi" w:hAnsiTheme="minorHAnsi" w:cstheme="minorHAnsi"/>
          <w:sz w:val="22"/>
          <w:szCs w:val="22"/>
        </w:rPr>
      </w:pPr>
      <w:r w:rsidRPr="00603BD7">
        <w:rPr>
          <w:rFonts w:asciiTheme="minorHAnsi" w:hAnsiTheme="minorHAnsi" w:cstheme="minorHAnsi"/>
          <w:sz w:val="22"/>
          <w:szCs w:val="22"/>
        </w:rPr>
        <w:t>adempimento degli obblighi previsti dalla legge, regolamenti, normativa applicabile e altre disposizioni impartite da autorità investite dalla legge e da organi di vigilanza e controllo.</w:t>
      </w:r>
    </w:p>
    <w:p w14:paraId="5DCAE6EE" w14:textId="2A2890CF" w:rsidR="00603BD7" w:rsidRPr="00603BD7" w:rsidRDefault="00603BD7" w:rsidP="00603BD7">
      <w:pPr>
        <w:pStyle w:val="CM2"/>
        <w:rPr>
          <w:rFonts w:asciiTheme="minorHAnsi" w:hAnsiTheme="minorHAnsi" w:cstheme="minorHAnsi"/>
          <w:sz w:val="22"/>
          <w:szCs w:val="22"/>
        </w:rPr>
      </w:pPr>
      <w:r w:rsidRPr="00603BD7">
        <w:rPr>
          <w:rFonts w:asciiTheme="minorHAnsi" w:hAnsiTheme="minorHAnsi" w:cstheme="minorHAnsi"/>
          <w:sz w:val="22"/>
          <w:szCs w:val="22"/>
        </w:rPr>
        <w:t>Il trattamento dei dati personali per le finalità di cui sopra non richiede il Suo consen</w:t>
      </w:r>
      <w:r w:rsidR="0041189F">
        <w:rPr>
          <w:rFonts w:asciiTheme="minorHAnsi" w:hAnsiTheme="minorHAnsi" w:cstheme="minorHAnsi"/>
          <w:sz w:val="22"/>
          <w:szCs w:val="22"/>
        </w:rPr>
        <w:t>so espresso (art. 6 lett. b) e c</w:t>
      </w:r>
      <w:r w:rsidRPr="00603BD7">
        <w:rPr>
          <w:rFonts w:asciiTheme="minorHAnsi" w:hAnsiTheme="minorHAnsi" w:cstheme="minorHAnsi"/>
          <w:sz w:val="22"/>
          <w:szCs w:val="22"/>
        </w:rPr>
        <w:t>) del GDPR).</w:t>
      </w:r>
    </w:p>
    <w:p w14:paraId="4C0A2A80" w14:textId="77777777" w:rsidR="00603BD7" w:rsidRPr="00603BD7" w:rsidRDefault="00603BD7" w:rsidP="00603BD7">
      <w:pPr>
        <w:pStyle w:val="CM2"/>
        <w:rPr>
          <w:rFonts w:asciiTheme="minorHAnsi" w:hAnsiTheme="minorHAnsi" w:cstheme="minorHAnsi"/>
          <w:sz w:val="22"/>
          <w:szCs w:val="22"/>
        </w:rPr>
      </w:pPr>
      <w:r w:rsidRPr="00603BD7">
        <w:rPr>
          <w:rFonts w:asciiTheme="minorHAnsi" w:hAnsiTheme="minorHAnsi" w:cstheme="minorHAnsi"/>
          <w:b/>
          <w:sz w:val="22"/>
          <w:szCs w:val="22"/>
        </w:rPr>
        <w:t xml:space="preserve">Natura obbligatoria o facoltativa del conferimento dei dati e conseguenze di un eventuale rifiuto di fornire i dati personali </w:t>
      </w:r>
    </w:p>
    <w:p w14:paraId="3D0D5BDF" w14:textId="77777777" w:rsidR="00603BD7" w:rsidRPr="00603BD7" w:rsidRDefault="00603BD7" w:rsidP="0041189F">
      <w:pPr>
        <w:pStyle w:val="CM2"/>
        <w:jc w:val="both"/>
        <w:rPr>
          <w:rFonts w:asciiTheme="minorHAnsi" w:hAnsiTheme="minorHAnsi" w:cstheme="minorHAnsi"/>
          <w:sz w:val="22"/>
          <w:szCs w:val="22"/>
        </w:rPr>
      </w:pPr>
      <w:r w:rsidRPr="00603BD7">
        <w:rPr>
          <w:rFonts w:asciiTheme="minorHAnsi" w:hAnsiTheme="minorHAnsi" w:cstheme="minorHAnsi"/>
          <w:sz w:val="22"/>
          <w:szCs w:val="22"/>
        </w:rPr>
        <w:t xml:space="preserve">I dati richiesti per le finalità di cui alle precedenti lettere a) e b) devono essere obbligatoriamente forniti per l’adempimento degli obblighi di legge e/o per la conclusione ed esecuzione del rapporto contrattuale e la fornitura dei servizi richiesti. Pertanto, il Suo eventuale rifiuto, anche parziale, di fornire tali dati comporterebbe l’impossibilità per il Fornitore di instaurare e gestire il rapporto stesso e di fornire il servizio richiesto. </w:t>
      </w:r>
    </w:p>
    <w:p w14:paraId="5770E4B1" w14:textId="77777777" w:rsidR="0041189F" w:rsidRDefault="00603BD7" w:rsidP="0041189F">
      <w:pPr>
        <w:pStyle w:val="CM2"/>
        <w:jc w:val="both"/>
        <w:rPr>
          <w:rFonts w:asciiTheme="minorHAnsi" w:hAnsiTheme="minorHAnsi" w:cstheme="minorHAnsi"/>
          <w:b/>
          <w:sz w:val="22"/>
          <w:szCs w:val="22"/>
        </w:rPr>
      </w:pPr>
      <w:r w:rsidRPr="00603BD7">
        <w:rPr>
          <w:rFonts w:asciiTheme="minorHAnsi" w:hAnsiTheme="minorHAnsi" w:cstheme="minorHAnsi"/>
          <w:b/>
          <w:sz w:val="22"/>
          <w:szCs w:val="22"/>
        </w:rPr>
        <w:t xml:space="preserve">Modalità di trattamento dei dati </w:t>
      </w:r>
    </w:p>
    <w:p w14:paraId="0B6BF09A" w14:textId="21024EE4" w:rsidR="00603BD7" w:rsidRPr="00603BD7" w:rsidRDefault="00603BD7" w:rsidP="0041189F">
      <w:pPr>
        <w:pStyle w:val="CM2"/>
        <w:jc w:val="both"/>
        <w:rPr>
          <w:rFonts w:asciiTheme="minorHAnsi" w:hAnsiTheme="minorHAnsi" w:cstheme="minorHAnsi"/>
          <w:sz w:val="22"/>
          <w:szCs w:val="22"/>
        </w:rPr>
      </w:pPr>
      <w:r w:rsidRPr="00603BD7">
        <w:rPr>
          <w:rFonts w:asciiTheme="minorHAnsi" w:hAnsiTheme="minorHAnsi" w:cstheme="minorHAnsi"/>
          <w:sz w:val="22"/>
          <w:szCs w:val="22"/>
        </w:rPr>
        <w:t>Il trattamento dei dati personali è realizzato sia su supporto cartaceo che informatico, per mezzo di strumenti elettronici o comunque automatizzati, nel rispetto della normativa vigente in particolare in materia di riservatezza e sicurezza e in conformità ai principi di correttezza, liceità e trasparenza e tutela dei diritti dell’interessato. Il trattamento è svolto direttamente dall’organizzazione del titolare, dai suoi responsabili e/o soggetti designati.</w:t>
      </w:r>
      <w:r w:rsidR="00992ED5">
        <w:rPr>
          <w:rFonts w:asciiTheme="minorHAnsi" w:hAnsiTheme="minorHAnsi" w:cstheme="minorHAnsi"/>
          <w:sz w:val="22"/>
          <w:szCs w:val="22"/>
        </w:rPr>
        <w:t xml:space="preserve"> </w:t>
      </w:r>
      <w:r w:rsidR="00992ED5">
        <w:rPr>
          <w:rFonts w:ascii="Calibri" w:hAnsi="Calibri" w:cs="Calibri"/>
          <w:sz w:val="22"/>
          <w:szCs w:val="22"/>
        </w:rPr>
        <w:t>Si precisa, inoltre, che per il trattamento di cui alla presente informativa, il Titolare non esegue processi decisionali automatizzati né esegue operazioni di profilazione.</w:t>
      </w:r>
    </w:p>
    <w:p w14:paraId="46F9F6BF" w14:textId="77777777" w:rsidR="00603BD7" w:rsidRPr="00603BD7" w:rsidRDefault="00603BD7" w:rsidP="00603BD7">
      <w:pPr>
        <w:pStyle w:val="CM2"/>
        <w:rPr>
          <w:rFonts w:asciiTheme="minorHAnsi" w:hAnsiTheme="minorHAnsi" w:cstheme="minorHAnsi"/>
          <w:sz w:val="22"/>
          <w:szCs w:val="22"/>
        </w:rPr>
      </w:pPr>
      <w:r w:rsidRPr="00603BD7">
        <w:rPr>
          <w:rFonts w:asciiTheme="minorHAnsi" w:hAnsiTheme="minorHAnsi" w:cstheme="minorHAnsi"/>
          <w:b/>
          <w:bCs/>
          <w:sz w:val="22"/>
          <w:szCs w:val="22"/>
        </w:rPr>
        <w:t>Comunicazione e Diffusione</w:t>
      </w:r>
    </w:p>
    <w:p w14:paraId="7E7BDD11" w14:textId="77777777" w:rsidR="00603BD7" w:rsidRPr="00603BD7" w:rsidRDefault="00603BD7" w:rsidP="0041189F">
      <w:pPr>
        <w:pStyle w:val="CM2"/>
        <w:jc w:val="both"/>
        <w:rPr>
          <w:rFonts w:asciiTheme="minorHAnsi" w:hAnsiTheme="minorHAnsi" w:cstheme="minorHAnsi"/>
          <w:sz w:val="22"/>
          <w:szCs w:val="22"/>
        </w:rPr>
      </w:pPr>
      <w:r w:rsidRPr="00603BD7">
        <w:rPr>
          <w:rFonts w:asciiTheme="minorHAnsi" w:hAnsiTheme="minorHAnsi" w:cstheme="minorHAnsi"/>
          <w:sz w:val="22"/>
          <w:szCs w:val="22"/>
        </w:rPr>
        <w:t>I Suoi dati personali potranno essere comunicati, nei limiti strettamente pertinenti agli obblighi, ai compiti ed alle finalità di cui sopra</w:t>
      </w:r>
      <w:r w:rsidRPr="00603BD7">
        <w:rPr>
          <w:rFonts w:asciiTheme="minorHAnsi" w:hAnsiTheme="minorHAnsi" w:cstheme="minorHAnsi"/>
          <w:b/>
          <w:sz w:val="22"/>
          <w:szCs w:val="22"/>
        </w:rPr>
        <w:t xml:space="preserve"> </w:t>
      </w:r>
      <w:r w:rsidRPr="00603BD7">
        <w:rPr>
          <w:rFonts w:asciiTheme="minorHAnsi" w:hAnsiTheme="minorHAnsi" w:cstheme="minorHAnsi"/>
          <w:sz w:val="22"/>
          <w:szCs w:val="22"/>
        </w:rPr>
        <w:t>e nel rispetto della normativa vigente in materia, alle seguenti categorie di soggetti:</w:t>
      </w:r>
    </w:p>
    <w:p w14:paraId="70DCD3A7" w14:textId="77777777" w:rsidR="00603BD7" w:rsidRPr="00603BD7" w:rsidRDefault="00603BD7" w:rsidP="00603BD7">
      <w:pPr>
        <w:pStyle w:val="CM2"/>
        <w:numPr>
          <w:ilvl w:val="0"/>
          <w:numId w:val="9"/>
        </w:numPr>
        <w:rPr>
          <w:rFonts w:asciiTheme="minorHAnsi" w:hAnsiTheme="minorHAnsi" w:cstheme="minorHAnsi"/>
          <w:sz w:val="22"/>
          <w:szCs w:val="22"/>
        </w:rPr>
      </w:pPr>
      <w:r w:rsidRPr="00603BD7">
        <w:rPr>
          <w:rFonts w:asciiTheme="minorHAnsi" w:hAnsiTheme="minorHAnsi" w:cstheme="minorHAnsi"/>
          <w:sz w:val="22"/>
          <w:szCs w:val="22"/>
        </w:rPr>
        <w:t>soggetti a cui tale comunicazione deve essere effettuata al fine di adempiere o per esigere l’adempimento di specifici obblighi previsti da leggi, da regolamenti e/o dalla normativa comunitaria.</w:t>
      </w:r>
    </w:p>
    <w:p w14:paraId="62B09EE2" w14:textId="77777777" w:rsidR="00603BD7" w:rsidRPr="00603BD7" w:rsidRDefault="00603BD7" w:rsidP="00603BD7">
      <w:pPr>
        <w:pStyle w:val="CM2"/>
        <w:rPr>
          <w:rFonts w:asciiTheme="minorHAnsi" w:hAnsiTheme="minorHAnsi" w:cstheme="minorHAnsi"/>
          <w:b/>
          <w:sz w:val="22"/>
          <w:szCs w:val="22"/>
        </w:rPr>
      </w:pPr>
      <w:r w:rsidRPr="00603BD7">
        <w:rPr>
          <w:rFonts w:asciiTheme="minorHAnsi" w:hAnsiTheme="minorHAnsi" w:cstheme="minorHAnsi"/>
          <w:sz w:val="22"/>
          <w:szCs w:val="22"/>
        </w:rPr>
        <w:t xml:space="preserve">I dati personali non saranno in alcun modo oggetto di diffusione.  </w:t>
      </w:r>
    </w:p>
    <w:p w14:paraId="2CCC2FA0" w14:textId="77777777" w:rsidR="00603BD7" w:rsidRPr="00603BD7" w:rsidRDefault="00603BD7" w:rsidP="00603BD7">
      <w:pPr>
        <w:pStyle w:val="CM2"/>
        <w:rPr>
          <w:rFonts w:asciiTheme="minorHAnsi" w:hAnsiTheme="minorHAnsi" w:cstheme="minorHAnsi"/>
          <w:b/>
          <w:sz w:val="22"/>
          <w:szCs w:val="22"/>
        </w:rPr>
      </w:pPr>
      <w:r w:rsidRPr="00603BD7">
        <w:rPr>
          <w:rFonts w:asciiTheme="minorHAnsi" w:hAnsiTheme="minorHAnsi" w:cstheme="minorHAnsi"/>
          <w:b/>
          <w:sz w:val="22"/>
          <w:szCs w:val="22"/>
        </w:rPr>
        <w:t>Periodo di conservazione dei dati personali</w:t>
      </w:r>
    </w:p>
    <w:p w14:paraId="304BD9B4" w14:textId="70994C94" w:rsidR="00603BD7" w:rsidRPr="00603BD7" w:rsidRDefault="00603BD7" w:rsidP="0041189F">
      <w:pPr>
        <w:pStyle w:val="CM2"/>
        <w:jc w:val="both"/>
        <w:rPr>
          <w:rFonts w:asciiTheme="minorHAnsi" w:hAnsiTheme="minorHAnsi" w:cstheme="minorHAnsi"/>
          <w:sz w:val="22"/>
          <w:szCs w:val="22"/>
        </w:rPr>
      </w:pPr>
      <w:r w:rsidRPr="00603BD7">
        <w:rPr>
          <w:rFonts w:asciiTheme="minorHAnsi" w:hAnsiTheme="minorHAnsi" w:cstheme="minorHAnsi"/>
          <w:sz w:val="22"/>
          <w:szCs w:val="22"/>
        </w:rPr>
        <w:t>I dati personali saranno conservati per l’intera durata espressa dal contratto stipulato con il Titolare concluso il quale i dati saranno conservati per l’espletazione dei termini previsti per legge per la conservazione (10 anni), dopodiché saranno eliminati.</w:t>
      </w:r>
    </w:p>
    <w:p w14:paraId="68EB9A4A" w14:textId="77777777" w:rsidR="000B59AC" w:rsidRPr="00603BD7" w:rsidRDefault="00603BD7" w:rsidP="00603BD7">
      <w:pPr>
        <w:pStyle w:val="CM2"/>
        <w:rPr>
          <w:rFonts w:asciiTheme="minorHAnsi" w:hAnsiTheme="minorHAnsi" w:cstheme="minorHAnsi"/>
          <w:b/>
          <w:sz w:val="22"/>
          <w:szCs w:val="22"/>
        </w:rPr>
      </w:pPr>
      <w:r w:rsidRPr="00603BD7">
        <w:rPr>
          <w:rFonts w:asciiTheme="minorHAnsi" w:hAnsiTheme="minorHAnsi" w:cstheme="minorHAnsi"/>
          <w:b/>
          <w:sz w:val="22"/>
          <w:szCs w:val="22"/>
        </w:rPr>
        <w:lastRenderedPageBreak/>
        <w:t>Trasferimento dei dati</w:t>
      </w:r>
      <w:r w:rsidRPr="006E4451">
        <w:rPr>
          <w:rFonts w:asciiTheme="minorHAnsi" w:eastAsia="Times New Roman" w:hAnsiTheme="minorHAnsi" w:cstheme="minorHAnsi"/>
          <w:sz w:val="22"/>
          <w:szCs w:val="22"/>
          <w:lang w:eastAsia="it-IT"/>
        </w:rPr>
        <w:b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w:t>
      </w:r>
      <w:r w:rsidRPr="006E4451">
        <w:rPr>
          <w:rFonts w:asciiTheme="minorHAnsi" w:eastAsia="Times New Roman" w:hAnsiTheme="minorHAnsi" w:cstheme="minorHAnsi"/>
          <w:b/>
          <w:sz w:val="22"/>
          <w:szCs w:val="22"/>
          <w:lang w:eastAsia="it-IT"/>
        </w:rPr>
        <w:t>.</w:t>
      </w:r>
    </w:p>
    <w:p w14:paraId="318B0929" w14:textId="77777777" w:rsidR="00E77F50" w:rsidRPr="000B59AC" w:rsidRDefault="00E77F50" w:rsidP="00E77F50">
      <w:pPr>
        <w:pStyle w:val="CM2"/>
        <w:jc w:val="both"/>
        <w:rPr>
          <w:rFonts w:asciiTheme="minorHAnsi" w:hAnsiTheme="minorHAnsi" w:cstheme="minorHAnsi"/>
          <w:color w:val="000000"/>
          <w:sz w:val="22"/>
          <w:szCs w:val="22"/>
        </w:rPr>
      </w:pPr>
      <w:r w:rsidRPr="000B59AC">
        <w:rPr>
          <w:rFonts w:asciiTheme="minorHAnsi" w:hAnsiTheme="minorHAnsi" w:cstheme="minorHAnsi"/>
          <w:b/>
          <w:color w:val="000000"/>
          <w:sz w:val="22"/>
          <w:szCs w:val="22"/>
        </w:rPr>
        <w:t xml:space="preserve">Diritti dell’interessato </w:t>
      </w:r>
    </w:p>
    <w:p w14:paraId="3DEB4289" w14:textId="77777777" w:rsidR="00E77F50" w:rsidRPr="000B59AC" w:rsidRDefault="00E77F50" w:rsidP="00E77F50">
      <w:pPr>
        <w:jc w:val="both"/>
        <w:rPr>
          <w:rFonts w:asciiTheme="minorHAnsi" w:hAnsiTheme="minorHAnsi" w:cstheme="minorHAnsi"/>
          <w:color w:val="000000"/>
          <w:sz w:val="22"/>
          <w:szCs w:val="22"/>
        </w:rPr>
      </w:pPr>
      <w:r w:rsidRPr="000B59AC">
        <w:rPr>
          <w:rFonts w:asciiTheme="minorHAnsi" w:hAnsiTheme="minorHAnsi" w:cstheme="minorHAnsi"/>
          <w:color w:val="000000"/>
          <w:sz w:val="22"/>
          <w:szCs w:val="22"/>
        </w:rPr>
        <w:t xml:space="preserve">Nella Sua qualità di interessato, </w:t>
      </w:r>
      <w:r w:rsidR="00957242" w:rsidRPr="000B59AC">
        <w:rPr>
          <w:rFonts w:asciiTheme="minorHAnsi" w:hAnsiTheme="minorHAnsi" w:cstheme="minorHAnsi"/>
          <w:color w:val="000000"/>
          <w:sz w:val="22"/>
          <w:szCs w:val="22"/>
        </w:rPr>
        <w:t>gode dei</w:t>
      </w:r>
      <w:r w:rsidRPr="000B59AC">
        <w:rPr>
          <w:rFonts w:asciiTheme="minorHAnsi" w:hAnsiTheme="minorHAnsi" w:cstheme="minorHAnsi"/>
          <w:color w:val="000000"/>
          <w:sz w:val="22"/>
          <w:szCs w:val="22"/>
        </w:rPr>
        <w:t xml:space="preserve"> diritti di cui agli artt. 15 e ss. del GDPR e precisamente i diritti di: </w:t>
      </w:r>
    </w:p>
    <w:p w14:paraId="0564570B" w14:textId="77777777" w:rsidR="00E77F50" w:rsidRPr="000B59AC" w:rsidRDefault="00E77F50" w:rsidP="00E77F50">
      <w:pPr>
        <w:pStyle w:val="Paragrafoelenco"/>
        <w:numPr>
          <w:ilvl w:val="0"/>
          <w:numId w:val="5"/>
        </w:numPr>
        <w:jc w:val="both"/>
        <w:rPr>
          <w:rFonts w:asciiTheme="minorHAnsi" w:hAnsiTheme="minorHAnsi" w:cstheme="minorHAnsi"/>
          <w:color w:val="000000"/>
          <w:lang w:val="it-IT"/>
        </w:rPr>
      </w:pPr>
      <w:r w:rsidRPr="000B59AC">
        <w:rPr>
          <w:rFonts w:asciiTheme="minorHAnsi" w:hAnsiTheme="minorHAnsi" w:cstheme="minorHAnsi"/>
          <w:color w:val="000000"/>
          <w:lang w:val="it-IT"/>
        </w:rPr>
        <w:t>Ottenere dal titolare del trattamento la conferma che sia o meno in corso un trattamento di dati personali che lo riguardano e in tal caso, di ottenere l'accesso ai dati personali e alle seguenti informazioni:</w:t>
      </w:r>
      <w:r w:rsidR="00957242" w:rsidRPr="000B59AC">
        <w:rPr>
          <w:rFonts w:asciiTheme="minorHAnsi" w:hAnsiTheme="minorHAnsi" w:cstheme="minorHAnsi"/>
          <w:color w:val="000000"/>
          <w:lang w:val="it-IT"/>
        </w:rPr>
        <w:t xml:space="preserve"> finalità del trattamento, categorie di dati personali in questione, i destinatari o le categorie di destinatari a cui i dati personali sono stati o saranno comunicati, il periodo di conservazione dei dati personali previsto oppure i criteri utilizzati per determinare tale periodo, </w:t>
      </w:r>
    </w:p>
    <w:p w14:paraId="756BE93B" w14:textId="77777777" w:rsidR="00E77F50" w:rsidRPr="000B59AC" w:rsidRDefault="00957242" w:rsidP="00957242">
      <w:pPr>
        <w:pStyle w:val="Paragrafoelenco"/>
        <w:numPr>
          <w:ilvl w:val="0"/>
          <w:numId w:val="5"/>
        </w:numPr>
        <w:suppressAutoHyphens w:val="0"/>
        <w:spacing w:before="100" w:beforeAutospacing="1" w:after="100" w:afterAutospacing="1" w:line="276" w:lineRule="auto"/>
        <w:jc w:val="both"/>
        <w:rPr>
          <w:rFonts w:asciiTheme="minorHAnsi" w:hAnsiTheme="minorHAnsi" w:cstheme="minorHAnsi"/>
          <w:color w:val="000000"/>
          <w:lang w:val="it-IT"/>
        </w:rPr>
      </w:pPr>
      <w:r w:rsidRPr="000B59AC">
        <w:rPr>
          <w:rFonts w:asciiTheme="minorHAnsi" w:hAnsiTheme="minorHAnsi" w:cstheme="minorHAnsi"/>
          <w:color w:val="000000"/>
          <w:lang w:val="it-IT"/>
        </w:rPr>
        <w:t>P</w:t>
      </w:r>
      <w:r w:rsidR="00E77F50" w:rsidRPr="000B59AC">
        <w:rPr>
          <w:rFonts w:asciiTheme="minorHAnsi" w:hAnsiTheme="minorHAnsi" w:cstheme="minorHAnsi"/>
          <w:color w:val="000000"/>
          <w:lang w:val="it-IT"/>
        </w:rPr>
        <w:t>roporre reclamo a un'autorità di controllo;</w:t>
      </w:r>
    </w:p>
    <w:p w14:paraId="47DF6B07" w14:textId="77777777" w:rsidR="00E77F50" w:rsidRPr="000B59AC" w:rsidRDefault="00E77F50" w:rsidP="00E77F50">
      <w:pPr>
        <w:pStyle w:val="Paragrafoelenco"/>
        <w:numPr>
          <w:ilvl w:val="0"/>
          <w:numId w:val="5"/>
        </w:numPr>
        <w:suppressAutoHyphens w:val="0"/>
        <w:spacing w:before="100" w:beforeAutospacing="1" w:after="100" w:afterAutospacing="1" w:line="276" w:lineRule="auto"/>
        <w:jc w:val="both"/>
        <w:rPr>
          <w:rFonts w:asciiTheme="minorHAnsi" w:hAnsiTheme="minorHAnsi" w:cstheme="minorHAnsi"/>
          <w:color w:val="000000"/>
          <w:lang w:val="it-IT"/>
        </w:rPr>
      </w:pPr>
      <w:r w:rsidRPr="000B59AC">
        <w:rPr>
          <w:rFonts w:asciiTheme="minorHAnsi" w:hAnsiTheme="minorHAnsi" w:cstheme="minorHAnsi"/>
          <w:color w:val="000000"/>
          <w:lang w:val="it-IT"/>
        </w:rPr>
        <w:t xml:space="preserve">Qualora i dati personali siano trasferiti a un paese terzo o a un'organizzazione internazionale, </w:t>
      </w:r>
      <w:r w:rsidR="00957242" w:rsidRPr="000B59AC">
        <w:rPr>
          <w:rFonts w:asciiTheme="minorHAnsi" w:hAnsiTheme="minorHAnsi" w:cstheme="minorHAnsi"/>
          <w:color w:val="000000"/>
          <w:lang w:val="it-IT"/>
        </w:rPr>
        <w:t>e</w:t>
      </w:r>
      <w:r w:rsidRPr="000B59AC">
        <w:rPr>
          <w:rFonts w:asciiTheme="minorHAnsi" w:hAnsiTheme="minorHAnsi" w:cstheme="minorHAnsi"/>
          <w:color w:val="000000"/>
          <w:lang w:val="it-IT"/>
        </w:rPr>
        <w:t>ssere informato dell'esistenza di garanzie adeguate ai sensi dell'articolo 4</w:t>
      </w:r>
      <w:r w:rsidR="00957242" w:rsidRPr="000B59AC">
        <w:rPr>
          <w:rFonts w:asciiTheme="minorHAnsi" w:hAnsiTheme="minorHAnsi" w:cstheme="minorHAnsi"/>
          <w:color w:val="000000"/>
          <w:lang w:val="it-IT"/>
        </w:rPr>
        <w:t>6 relative al trasferimento;</w:t>
      </w:r>
    </w:p>
    <w:p w14:paraId="6119C947" w14:textId="77777777" w:rsidR="00E77F50" w:rsidRPr="000B59AC" w:rsidRDefault="00E77F50" w:rsidP="00957242">
      <w:pPr>
        <w:pStyle w:val="Paragrafoelenco"/>
        <w:numPr>
          <w:ilvl w:val="0"/>
          <w:numId w:val="5"/>
        </w:numPr>
        <w:suppressAutoHyphens w:val="0"/>
        <w:spacing w:before="100" w:beforeAutospacing="1" w:line="276" w:lineRule="auto"/>
        <w:jc w:val="both"/>
        <w:rPr>
          <w:rFonts w:asciiTheme="minorHAnsi" w:hAnsiTheme="minorHAnsi" w:cstheme="minorHAnsi"/>
          <w:color w:val="000000"/>
          <w:lang w:val="it-IT"/>
        </w:rPr>
      </w:pPr>
      <w:r w:rsidRPr="000B59AC">
        <w:rPr>
          <w:rFonts w:asciiTheme="minorHAnsi" w:hAnsiTheme="minorHAnsi" w:cstheme="minorHAnsi"/>
          <w:color w:val="000000"/>
          <w:lang w:val="it-IT"/>
        </w:rPr>
        <w:t xml:space="preserve">Ricevere una copia dei dati personali oggetto di trattamento. In caso di ulteriori copie richieste, il titolare del trattamento può addebitare un contributo spese ragionevole basato sui costi amministrativi. Se la richiesta </w:t>
      </w:r>
      <w:r w:rsidR="00957242" w:rsidRPr="000B59AC">
        <w:rPr>
          <w:rFonts w:asciiTheme="minorHAnsi" w:hAnsiTheme="minorHAnsi" w:cstheme="minorHAnsi"/>
          <w:color w:val="000000"/>
          <w:lang w:val="it-IT"/>
        </w:rPr>
        <w:t xml:space="preserve">viene presentata </w:t>
      </w:r>
      <w:r w:rsidRPr="000B59AC">
        <w:rPr>
          <w:rFonts w:asciiTheme="minorHAnsi" w:hAnsiTheme="minorHAnsi" w:cstheme="minorHAnsi"/>
          <w:color w:val="000000"/>
          <w:lang w:val="it-IT"/>
        </w:rPr>
        <w:t>mediante mezzi elettronici, e salvo indicazione diversa, le informazioni sono fornite in un formato elettronico di uso comune.</w:t>
      </w:r>
      <w:r w:rsidR="00957242" w:rsidRPr="000B59AC">
        <w:rPr>
          <w:rFonts w:asciiTheme="minorHAnsi" w:hAnsiTheme="minorHAnsi" w:cstheme="minorHAnsi"/>
          <w:color w:val="000000"/>
          <w:lang w:val="it-IT"/>
        </w:rPr>
        <w:t xml:space="preserve"> Tale </w:t>
      </w:r>
      <w:r w:rsidRPr="000B59AC">
        <w:rPr>
          <w:rFonts w:asciiTheme="minorHAnsi" w:hAnsiTheme="minorHAnsi" w:cstheme="minorHAnsi"/>
          <w:color w:val="000000"/>
          <w:lang w:val="it-IT"/>
        </w:rPr>
        <w:t>diritto non deve ledere i diritti e le libertà altrui.</w:t>
      </w:r>
    </w:p>
    <w:p w14:paraId="354B8B8D" w14:textId="19FAC05C" w:rsidR="00E77F50" w:rsidRPr="000B59AC" w:rsidRDefault="00E77F50" w:rsidP="00957242">
      <w:pPr>
        <w:spacing w:after="100" w:afterAutospacing="1" w:line="276" w:lineRule="auto"/>
        <w:jc w:val="both"/>
        <w:rPr>
          <w:rFonts w:asciiTheme="minorHAnsi" w:hAnsiTheme="minorHAnsi" w:cstheme="minorHAnsi"/>
          <w:color w:val="000000"/>
          <w:sz w:val="22"/>
          <w:szCs w:val="22"/>
        </w:rPr>
      </w:pPr>
      <w:r w:rsidRPr="000B59AC">
        <w:rPr>
          <w:rFonts w:asciiTheme="minorHAnsi" w:hAnsiTheme="minorHAnsi" w:cstheme="minorHAnsi"/>
          <w:sz w:val="22"/>
          <w:szCs w:val="22"/>
        </w:rPr>
        <w:t>Per esercitare i suoi diritti è sufficiente rivolgere richiesta scritta al Titolare del trattamento.</w:t>
      </w:r>
    </w:p>
    <w:p w14:paraId="2E356323" w14:textId="77777777" w:rsidR="00E77F50" w:rsidRPr="000B59AC" w:rsidRDefault="00E77F50" w:rsidP="00E77F50">
      <w:pPr>
        <w:widowControl w:val="0"/>
        <w:jc w:val="both"/>
        <w:rPr>
          <w:rFonts w:asciiTheme="minorHAnsi" w:hAnsiTheme="minorHAnsi" w:cstheme="minorHAnsi"/>
          <w:snapToGrid w:val="0"/>
          <w:sz w:val="22"/>
          <w:szCs w:val="22"/>
        </w:rPr>
      </w:pP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t>Il Titolare del trattamento</w:t>
      </w:r>
    </w:p>
    <w:p w14:paraId="5128F10F" w14:textId="77777777" w:rsidR="00E77F50" w:rsidRPr="000B59AC" w:rsidRDefault="00E77F50" w:rsidP="00E77F50">
      <w:pPr>
        <w:widowControl w:val="0"/>
        <w:jc w:val="both"/>
        <w:rPr>
          <w:rFonts w:asciiTheme="minorHAnsi" w:hAnsiTheme="minorHAnsi" w:cstheme="minorHAnsi"/>
          <w:snapToGrid w:val="0"/>
          <w:sz w:val="22"/>
          <w:szCs w:val="22"/>
        </w:rPr>
      </w:pPr>
    </w:p>
    <w:p w14:paraId="2AB4A0E5" w14:textId="77777777" w:rsidR="00E77F50" w:rsidRPr="000B59AC" w:rsidRDefault="00E77F50" w:rsidP="00E77F50">
      <w:pPr>
        <w:widowControl w:val="0"/>
        <w:jc w:val="both"/>
        <w:rPr>
          <w:rFonts w:asciiTheme="minorHAnsi" w:hAnsiTheme="minorHAnsi" w:cstheme="minorHAnsi"/>
          <w:snapToGrid w:val="0"/>
          <w:sz w:val="22"/>
          <w:szCs w:val="22"/>
        </w:rPr>
      </w:pP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r>
      <w:r w:rsidRPr="000B59AC">
        <w:rPr>
          <w:rFonts w:asciiTheme="minorHAnsi" w:hAnsiTheme="minorHAnsi" w:cstheme="minorHAnsi"/>
          <w:snapToGrid w:val="0"/>
          <w:sz w:val="22"/>
          <w:szCs w:val="22"/>
        </w:rPr>
        <w:tab/>
        <w:t>______________________</w:t>
      </w:r>
    </w:p>
    <w:p w14:paraId="6E8D3FDD" w14:textId="77777777" w:rsidR="00DE6B79" w:rsidRPr="000B59AC" w:rsidRDefault="00DE6B79" w:rsidP="007C04BB">
      <w:pPr>
        <w:rPr>
          <w:sz w:val="22"/>
          <w:szCs w:val="22"/>
        </w:rPr>
      </w:pPr>
    </w:p>
    <w:sectPr w:rsidR="00DE6B79" w:rsidRPr="000B59A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AE7F0" w14:textId="77777777" w:rsidR="00DB6D01" w:rsidRDefault="00DB6D01" w:rsidP="00401F60">
      <w:r>
        <w:separator/>
      </w:r>
    </w:p>
  </w:endnote>
  <w:endnote w:type="continuationSeparator" w:id="0">
    <w:p w14:paraId="1695BA41" w14:textId="77777777" w:rsidR="00DB6D01" w:rsidRDefault="00DB6D01" w:rsidP="004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entury Gothic"/>
    <w:charset w:val="00"/>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0CBDC" w14:textId="77777777" w:rsidR="0041189F" w:rsidRDefault="004118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3894" w14:textId="77777777" w:rsidR="0041189F" w:rsidRDefault="0041189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6977" w14:textId="77777777" w:rsidR="0041189F" w:rsidRDefault="004118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586DA" w14:textId="77777777" w:rsidR="00DB6D01" w:rsidRDefault="00DB6D01" w:rsidP="00401F60">
      <w:r>
        <w:separator/>
      </w:r>
    </w:p>
  </w:footnote>
  <w:footnote w:type="continuationSeparator" w:id="0">
    <w:p w14:paraId="0561EBE2" w14:textId="77777777" w:rsidR="00DB6D01" w:rsidRDefault="00DB6D01" w:rsidP="0040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C38D6" w14:textId="77777777" w:rsidR="0041189F" w:rsidRDefault="004118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515"/>
      <w:gridCol w:w="4505"/>
      <w:gridCol w:w="900"/>
      <w:gridCol w:w="1332"/>
      <w:gridCol w:w="993"/>
      <w:gridCol w:w="15"/>
    </w:tblGrid>
    <w:tr w:rsidR="00401F60" w14:paraId="60067993" w14:textId="77777777" w:rsidTr="008B7523">
      <w:trPr>
        <w:gridAfter w:val="1"/>
        <w:wAfter w:w="15" w:type="dxa"/>
        <w:cantSplit/>
      </w:trPr>
      <w:tc>
        <w:tcPr>
          <w:tcW w:w="2515" w:type="dxa"/>
          <w:vMerge w:val="restart"/>
          <w:tcBorders>
            <w:top w:val="single" w:sz="4" w:space="0" w:color="auto"/>
            <w:bottom w:val="single" w:sz="4" w:space="0" w:color="auto"/>
            <w:right w:val="single" w:sz="4" w:space="0" w:color="auto"/>
          </w:tcBorders>
          <w:vAlign w:val="center"/>
        </w:tcPr>
        <w:p w14:paraId="47BB1914" w14:textId="6577D945" w:rsidR="00401F60" w:rsidRPr="0059223B" w:rsidRDefault="00FC0515" w:rsidP="00401F60">
          <w:pPr>
            <w:rPr>
              <w:rFonts w:ascii="Tahoma" w:hAnsi="Tahoma"/>
              <w:b/>
              <w:sz w:val="36"/>
              <w:szCs w:val="36"/>
            </w:rPr>
          </w:pPr>
          <w:r w:rsidRPr="008773E1">
            <w:rPr>
              <w:noProof/>
            </w:rPr>
            <w:drawing>
              <wp:inline distT="0" distB="0" distL="0" distR="0" wp14:anchorId="41D70FF2" wp14:editId="728B959F">
                <wp:extent cx="1376045" cy="711835"/>
                <wp:effectExtent l="0" t="0" r="0" b="0"/>
                <wp:docPr id="956924778" name="Immagine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711835"/>
                        </a:xfrm>
                        <a:prstGeom prst="rect">
                          <a:avLst/>
                        </a:prstGeom>
                        <a:noFill/>
                        <a:ln>
                          <a:noFill/>
                        </a:ln>
                      </pic:spPr>
                    </pic:pic>
                  </a:graphicData>
                </a:graphic>
              </wp:inline>
            </w:drawing>
          </w:r>
        </w:p>
      </w:tc>
      <w:tc>
        <w:tcPr>
          <w:tcW w:w="5405" w:type="dxa"/>
          <w:gridSpan w:val="2"/>
          <w:tcBorders>
            <w:left w:val="nil"/>
            <w:bottom w:val="nil"/>
            <w:right w:val="nil"/>
          </w:tcBorders>
        </w:tcPr>
        <w:p w14:paraId="42654A5A" w14:textId="77777777" w:rsidR="00B72BAB" w:rsidRDefault="00B72BAB" w:rsidP="00B72BAB">
          <w:pPr>
            <w:pStyle w:val="Intestazione"/>
            <w:jc w:val="center"/>
            <w:rPr>
              <w:rFonts w:ascii="Tahoma" w:hAnsi="Tahoma"/>
            </w:rPr>
          </w:pPr>
          <w:r>
            <w:rPr>
              <w:rFonts w:ascii="Tahoma" w:hAnsi="Tahoma"/>
            </w:rPr>
            <w:t xml:space="preserve">MODELLO ORGANIZZATIVO </w:t>
          </w:r>
        </w:p>
        <w:p w14:paraId="637B7DF4" w14:textId="42E239E2" w:rsidR="00401F60" w:rsidRDefault="00B72BAB" w:rsidP="00B72BAB">
          <w:pPr>
            <w:pStyle w:val="Intestazione"/>
            <w:jc w:val="center"/>
            <w:rPr>
              <w:rFonts w:ascii="Tahoma" w:hAnsi="Tahoma"/>
            </w:rPr>
          </w:pPr>
          <w:r>
            <w:rPr>
              <w:rFonts w:ascii="Tahoma" w:hAnsi="Tahoma"/>
            </w:rPr>
            <w:t>PROTEZIONE DEI DATI PERSONALI</w:t>
          </w:r>
        </w:p>
      </w:tc>
      <w:tc>
        <w:tcPr>
          <w:tcW w:w="2325" w:type="dxa"/>
          <w:gridSpan w:val="2"/>
          <w:tcBorders>
            <w:top w:val="single" w:sz="4" w:space="0" w:color="auto"/>
            <w:left w:val="single" w:sz="4" w:space="0" w:color="auto"/>
            <w:bottom w:val="single" w:sz="4" w:space="0" w:color="auto"/>
          </w:tcBorders>
        </w:tcPr>
        <w:p w14:paraId="139BEE02" w14:textId="77777777" w:rsidR="00401F60" w:rsidRDefault="00401F60" w:rsidP="00401F60">
          <w:pPr>
            <w:pStyle w:val="Intestazione"/>
            <w:tabs>
              <w:tab w:val="clear" w:pos="4819"/>
              <w:tab w:val="right" w:pos="2185"/>
            </w:tabs>
            <w:rPr>
              <w:rFonts w:ascii="Tahoma" w:hAnsi="Tahoma"/>
              <w:b/>
              <w:sz w:val="28"/>
            </w:rPr>
          </w:pPr>
        </w:p>
      </w:tc>
    </w:tr>
    <w:tr w:rsidR="00401F60" w14:paraId="65F4FFF2" w14:textId="77777777" w:rsidTr="008B7523">
      <w:trPr>
        <w:gridAfter w:val="1"/>
        <w:wAfter w:w="15" w:type="dxa"/>
        <w:cantSplit/>
        <w:trHeight w:val="630"/>
      </w:trPr>
      <w:tc>
        <w:tcPr>
          <w:tcW w:w="2515" w:type="dxa"/>
          <w:vMerge/>
          <w:tcBorders>
            <w:top w:val="nil"/>
            <w:bottom w:val="single" w:sz="4" w:space="0" w:color="auto"/>
            <w:right w:val="single" w:sz="4" w:space="0" w:color="auto"/>
          </w:tcBorders>
        </w:tcPr>
        <w:p w14:paraId="7372D4BD" w14:textId="77777777" w:rsidR="00401F60" w:rsidRDefault="00401F60" w:rsidP="00401F60">
          <w:pPr>
            <w:pStyle w:val="Intestazione"/>
            <w:rPr>
              <w:rFonts w:ascii="Tahoma" w:hAnsi="Tahoma"/>
            </w:rPr>
          </w:pPr>
        </w:p>
      </w:tc>
      <w:tc>
        <w:tcPr>
          <w:tcW w:w="5405" w:type="dxa"/>
          <w:gridSpan w:val="2"/>
          <w:vMerge w:val="restart"/>
          <w:tcBorders>
            <w:top w:val="single" w:sz="4" w:space="0" w:color="auto"/>
            <w:left w:val="nil"/>
            <w:bottom w:val="single" w:sz="4" w:space="0" w:color="auto"/>
            <w:right w:val="single" w:sz="4" w:space="0" w:color="auto"/>
          </w:tcBorders>
          <w:vAlign w:val="center"/>
        </w:tcPr>
        <w:p w14:paraId="17585CC9" w14:textId="7A87B007" w:rsidR="00401F60" w:rsidRDefault="007C04BB" w:rsidP="00DE6B79">
          <w:pPr>
            <w:pStyle w:val="Intestazione"/>
            <w:jc w:val="center"/>
            <w:rPr>
              <w:rFonts w:ascii="Tahoma" w:hAnsi="Tahoma"/>
              <w:b/>
              <w:sz w:val="28"/>
              <w:szCs w:val="28"/>
            </w:rPr>
          </w:pPr>
          <w:r>
            <w:rPr>
              <w:rFonts w:ascii="Tahoma" w:hAnsi="Tahoma"/>
              <w:b/>
              <w:sz w:val="28"/>
              <w:szCs w:val="28"/>
            </w:rPr>
            <w:t xml:space="preserve">INFORMATIVA </w:t>
          </w:r>
          <w:bookmarkStart w:id="0" w:name="_GoBack"/>
          <w:bookmarkEnd w:id="0"/>
          <w:r w:rsidR="001223CC">
            <w:rPr>
              <w:rFonts w:ascii="Tahoma" w:hAnsi="Tahoma"/>
              <w:b/>
              <w:sz w:val="28"/>
              <w:szCs w:val="28"/>
            </w:rPr>
            <w:t>FORNITORI</w:t>
          </w:r>
        </w:p>
        <w:p w14:paraId="33EC43E4" w14:textId="3AD4869D" w:rsidR="00E77F50" w:rsidRPr="00F60349" w:rsidRDefault="00E77F50" w:rsidP="00603BD7">
          <w:pPr>
            <w:pStyle w:val="Intestazione"/>
            <w:jc w:val="center"/>
          </w:pPr>
          <w:r>
            <w:rPr>
              <w:rFonts w:ascii="Tahoma" w:hAnsi="Tahoma"/>
              <w:b/>
              <w:sz w:val="28"/>
              <w:szCs w:val="28"/>
            </w:rPr>
            <w:t>ex art. 13 del G.D.P.R.</w:t>
          </w:r>
          <w:r w:rsidR="000B59AC">
            <w:rPr>
              <w:rFonts w:ascii="Tahoma" w:hAnsi="Tahoma"/>
              <w:b/>
              <w:sz w:val="28"/>
              <w:szCs w:val="28"/>
            </w:rPr>
            <w:t xml:space="preserve"> </w:t>
          </w:r>
          <w:r w:rsidR="00F60349">
            <w:rPr>
              <w:rFonts w:ascii="Tahoma" w:hAnsi="Tahoma"/>
              <w:b/>
              <w:sz w:val="28"/>
              <w:szCs w:val="28"/>
            </w:rPr>
            <w:t>2016/679</w:t>
          </w:r>
        </w:p>
      </w:tc>
      <w:tc>
        <w:tcPr>
          <w:tcW w:w="1332" w:type="dxa"/>
          <w:tcBorders>
            <w:top w:val="nil"/>
            <w:left w:val="nil"/>
            <w:bottom w:val="nil"/>
            <w:right w:val="single" w:sz="4" w:space="0" w:color="auto"/>
          </w:tcBorders>
          <w:vAlign w:val="center"/>
        </w:tcPr>
        <w:p w14:paraId="09F55680" w14:textId="77777777" w:rsidR="00401F60" w:rsidRDefault="00401F60" w:rsidP="00401F60">
          <w:pPr>
            <w:pStyle w:val="Intestazione"/>
            <w:rPr>
              <w:rFonts w:ascii="Tahoma" w:hAnsi="Tahoma"/>
              <w:sz w:val="16"/>
            </w:rPr>
          </w:pPr>
          <w:r>
            <w:rPr>
              <w:rFonts w:ascii="Tahoma" w:hAnsi="Tahoma"/>
              <w:sz w:val="16"/>
            </w:rPr>
            <w:t>Edizione    01</w:t>
          </w:r>
        </w:p>
        <w:p w14:paraId="240429B8" w14:textId="77777777" w:rsidR="00401F60" w:rsidRDefault="00401F60" w:rsidP="00401F60">
          <w:pPr>
            <w:pStyle w:val="Intestazione"/>
            <w:rPr>
              <w:rFonts w:ascii="Tahoma" w:hAnsi="Tahoma"/>
              <w:sz w:val="16"/>
            </w:rPr>
          </w:pPr>
          <w:proofErr w:type="gramStart"/>
          <w:r>
            <w:rPr>
              <w:rFonts w:ascii="Tahoma" w:hAnsi="Tahoma"/>
              <w:sz w:val="16"/>
            </w:rPr>
            <w:t>Revisione  00</w:t>
          </w:r>
          <w:proofErr w:type="gramEnd"/>
        </w:p>
      </w:tc>
      <w:tc>
        <w:tcPr>
          <w:tcW w:w="993" w:type="dxa"/>
          <w:tcBorders>
            <w:top w:val="nil"/>
            <w:left w:val="single" w:sz="4" w:space="0" w:color="auto"/>
            <w:bottom w:val="nil"/>
          </w:tcBorders>
          <w:vAlign w:val="center"/>
        </w:tcPr>
        <w:p w14:paraId="4EC13AAE" w14:textId="77777777" w:rsidR="00401F60" w:rsidRDefault="00401F60" w:rsidP="00401F60">
          <w:pPr>
            <w:pStyle w:val="Intestazione"/>
            <w:rPr>
              <w:rFonts w:ascii="Tahoma" w:hAnsi="Tahoma"/>
            </w:rPr>
          </w:pPr>
          <w:r>
            <w:rPr>
              <w:rFonts w:ascii="Tahoma" w:hAnsi="Tahoma"/>
            </w:rPr>
            <w:t xml:space="preserve">Pag. </w:t>
          </w:r>
          <w:r>
            <w:rPr>
              <w:rFonts w:ascii="Tahoma" w:hAnsi="Tahoma"/>
            </w:rPr>
            <w:fldChar w:fldCharType="begin"/>
          </w:r>
          <w:r>
            <w:rPr>
              <w:rFonts w:ascii="Tahoma" w:hAnsi="Tahoma"/>
            </w:rPr>
            <w:instrText xml:space="preserve"> PAGE </w:instrText>
          </w:r>
          <w:r>
            <w:rPr>
              <w:rFonts w:ascii="Tahoma" w:hAnsi="Tahoma"/>
            </w:rPr>
            <w:fldChar w:fldCharType="separate"/>
          </w:r>
          <w:r w:rsidR="0041189F">
            <w:rPr>
              <w:rFonts w:ascii="Tahoma" w:hAnsi="Tahoma"/>
              <w:noProof/>
            </w:rPr>
            <w:t>1</w:t>
          </w:r>
          <w:r>
            <w:rPr>
              <w:rFonts w:ascii="Tahoma" w:hAnsi="Tahoma"/>
            </w:rPr>
            <w:fldChar w:fldCharType="end"/>
          </w:r>
        </w:p>
      </w:tc>
    </w:tr>
    <w:tr w:rsidR="00401F60" w14:paraId="5FA0F2D1" w14:textId="77777777" w:rsidTr="008B7523">
      <w:trPr>
        <w:gridAfter w:val="1"/>
        <w:wAfter w:w="15" w:type="dxa"/>
        <w:cantSplit/>
        <w:trHeight w:val="411"/>
      </w:trPr>
      <w:tc>
        <w:tcPr>
          <w:tcW w:w="2515" w:type="dxa"/>
          <w:vMerge/>
          <w:tcBorders>
            <w:top w:val="nil"/>
            <w:bottom w:val="single" w:sz="4" w:space="0" w:color="auto"/>
            <w:right w:val="single" w:sz="4" w:space="0" w:color="auto"/>
          </w:tcBorders>
        </w:tcPr>
        <w:p w14:paraId="030BE5D9" w14:textId="77777777" w:rsidR="00401F60" w:rsidRDefault="00401F60" w:rsidP="00401F60">
          <w:pPr>
            <w:pStyle w:val="Intestazione"/>
            <w:rPr>
              <w:rFonts w:ascii="Tahoma" w:hAnsi="Tahoma"/>
            </w:rPr>
          </w:pPr>
        </w:p>
      </w:tc>
      <w:tc>
        <w:tcPr>
          <w:tcW w:w="5405" w:type="dxa"/>
          <w:gridSpan w:val="2"/>
          <w:vMerge/>
          <w:tcBorders>
            <w:top w:val="nil"/>
            <w:left w:val="nil"/>
            <w:bottom w:val="single" w:sz="4" w:space="0" w:color="auto"/>
            <w:right w:val="single" w:sz="4" w:space="0" w:color="auto"/>
          </w:tcBorders>
        </w:tcPr>
        <w:p w14:paraId="7A7D5DC4" w14:textId="77777777" w:rsidR="00401F60" w:rsidRDefault="00401F60" w:rsidP="00401F60">
          <w:pPr>
            <w:pStyle w:val="Intestazione"/>
            <w:rPr>
              <w:rFonts w:ascii="Tahoma" w:hAnsi="Tahoma"/>
            </w:rPr>
          </w:pPr>
        </w:p>
      </w:tc>
      <w:tc>
        <w:tcPr>
          <w:tcW w:w="2325" w:type="dxa"/>
          <w:gridSpan w:val="2"/>
          <w:tcBorders>
            <w:top w:val="single" w:sz="4" w:space="0" w:color="auto"/>
            <w:left w:val="nil"/>
            <w:bottom w:val="single" w:sz="4" w:space="0" w:color="auto"/>
          </w:tcBorders>
        </w:tcPr>
        <w:p w14:paraId="3683214A" w14:textId="77777777" w:rsidR="00401F60" w:rsidRDefault="00401F60" w:rsidP="00401F60">
          <w:pPr>
            <w:pStyle w:val="Intestazione"/>
            <w:rPr>
              <w:rFonts w:ascii="Tahoma" w:hAnsi="Tahoma"/>
            </w:rPr>
          </w:pPr>
        </w:p>
      </w:tc>
    </w:tr>
    <w:tr w:rsidR="00401F60" w14:paraId="5BD3AAE9" w14:textId="77777777" w:rsidTr="008B7523">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7020" w:type="dxa"/>
          <w:gridSpan w:val="2"/>
          <w:tcBorders>
            <w:top w:val="single" w:sz="4" w:space="0" w:color="auto"/>
            <w:left w:val="single" w:sz="4" w:space="0" w:color="auto"/>
            <w:bottom w:val="single" w:sz="4" w:space="0" w:color="auto"/>
          </w:tcBorders>
        </w:tcPr>
        <w:p w14:paraId="3C901B16" w14:textId="3BBC4D59" w:rsidR="00401F60" w:rsidRDefault="007C04BB" w:rsidP="00401F60">
          <w:pPr>
            <w:pStyle w:val="Intestazione"/>
            <w:tabs>
              <w:tab w:val="left" w:pos="-567"/>
            </w:tabs>
            <w:rPr>
              <w:rFonts w:ascii="Tahoma" w:hAnsi="Tahoma"/>
              <w:b/>
            </w:rPr>
          </w:pPr>
          <w:r>
            <w:rPr>
              <w:rFonts w:ascii="Tahoma" w:hAnsi="Tahoma"/>
              <w:b/>
            </w:rPr>
            <w:t>0</w:t>
          </w:r>
          <w:r w:rsidR="00CF2558">
            <w:rPr>
              <w:rFonts w:ascii="Tahoma" w:hAnsi="Tahoma"/>
              <w:b/>
            </w:rPr>
            <w:t>4</w:t>
          </w:r>
          <w:r>
            <w:rPr>
              <w:rFonts w:ascii="Tahoma" w:hAnsi="Tahoma"/>
              <w:b/>
            </w:rPr>
            <w:t>-INF</w:t>
          </w:r>
        </w:p>
        <w:p w14:paraId="7F6BE8B0" w14:textId="77777777" w:rsidR="00401F60" w:rsidRPr="00A90F0E" w:rsidRDefault="00401F60" w:rsidP="00401F60">
          <w:pPr>
            <w:pStyle w:val="Intestazione"/>
            <w:tabs>
              <w:tab w:val="left" w:pos="-567"/>
            </w:tabs>
            <w:jc w:val="center"/>
            <w:rPr>
              <w:rFonts w:ascii="Tahoma" w:hAnsi="Tahoma"/>
              <w:b/>
            </w:rPr>
          </w:pPr>
        </w:p>
      </w:tc>
      <w:tc>
        <w:tcPr>
          <w:tcW w:w="900" w:type="dxa"/>
          <w:tcBorders>
            <w:top w:val="single" w:sz="4" w:space="0" w:color="auto"/>
            <w:bottom w:val="single" w:sz="4" w:space="0" w:color="auto"/>
          </w:tcBorders>
        </w:tcPr>
        <w:p w14:paraId="69CAB600" w14:textId="77777777" w:rsidR="00401F60" w:rsidRDefault="00401F60" w:rsidP="00401F60">
          <w:pPr>
            <w:pStyle w:val="Intestazione"/>
            <w:jc w:val="center"/>
            <w:rPr>
              <w:rFonts w:ascii="Tahoma" w:hAnsi="Tahoma"/>
              <w:b/>
              <w:i/>
            </w:rPr>
          </w:pPr>
          <w:r w:rsidRPr="00774606">
            <w:rPr>
              <w:rFonts w:ascii="Tahoma" w:hAnsi="Tahoma"/>
              <w:b/>
              <w:i/>
            </w:rPr>
            <w:t>N° di pagine</w:t>
          </w:r>
          <w:r>
            <w:rPr>
              <w:rFonts w:ascii="Tahoma" w:hAnsi="Tahoma"/>
              <w:b/>
              <w:i/>
            </w:rPr>
            <w:t xml:space="preserve"> </w:t>
          </w:r>
          <w:r>
            <w:rPr>
              <w:rStyle w:val="Numeropagina"/>
            </w:rPr>
            <w:fldChar w:fldCharType="begin"/>
          </w:r>
          <w:r>
            <w:rPr>
              <w:rStyle w:val="Numeropagina"/>
            </w:rPr>
            <w:instrText xml:space="preserve"> NUMPAGES </w:instrText>
          </w:r>
          <w:r>
            <w:rPr>
              <w:rStyle w:val="Numeropagina"/>
            </w:rPr>
            <w:fldChar w:fldCharType="separate"/>
          </w:r>
          <w:r w:rsidR="0041189F">
            <w:rPr>
              <w:rStyle w:val="Numeropagina"/>
              <w:noProof/>
            </w:rPr>
            <w:t>2</w:t>
          </w:r>
          <w:r>
            <w:rPr>
              <w:rStyle w:val="Numeropagina"/>
            </w:rPr>
            <w:fldChar w:fldCharType="end"/>
          </w:r>
          <w:r>
            <w:rPr>
              <w:rFonts w:ascii="Tahoma" w:hAnsi="Tahoma"/>
              <w:b/>
              <w:i/>
            </w:rPr>
            <w:t xml:space="preserve">   </w:t>
          </w:r>
        </w:p>
      </w:tc>
      <w:tc>
        <w:tcPr>
          <w:tcW w:w="2340" w:type="dxa"/>
          <w:gridSpan w:val="3"/>
          <w:tcBorders>
            <w:top w:val="single" w:sz="4" w:space="0" w:color="auto"/>
            <w:bottom w:val="single" w:sz="4" w:space="0" w:color="auto"/>
          </w:tcBorders>
        </w:tcPr>
        <w:p w14:paraId="20B506D4" w14:textId="2081432C" w:rsidR="00401F60" w:rsidRDefault="00FC0515" w:rsidP="00401F60">
          <w:pPr>
            <w:pStyle w:val="Intestazione"/>
            <w:jc w:val="right"/>
            <w:rPr>
              <w:rFonts w:ascii="Tahoma" w:hAnsi="Tahoma"/>
              <w:b/>
              <w:i/>
              <w:sz w:val="16"/>
            </w:rPr>
          </w:pPr>
          <w:r>
            <w:rPr>
              <w:rFonts w:ascii="Tahoma" w:hAnsi="Tahoma"/>
              <w:b/>
              <w:i/>
              <w:sz w:val="16"/>
            </w:rPr>
            <w:t>11.06.2024</w:t>
          </w:r>
        </w:p>
      </w:tc>
    </w:tr>
  </w:tbl>
  <w:p w14:paraId="625099D0" w14:textId="77777777" w:rsidR="00401F60" w:rsidRDefault="00401F60" w:rsidP="00401F60">
    <w:pPr>
      <w:pStyle w:val="Intestazione"/>
    </w:pPr>
  </w:p>
  <w:p w14:paraId="4929B35A" w14:textId="77777777" w:rsidR="005F4261" w:rsidRDefault="005F42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52CD" w14:textId="77777777" w:rsidR="0041189F" w:rsidRDefault="004118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3"/>
    <w:multiLevelType w:val="multilevel"/>
    <w:tmpl w:val="4A3EA8E0"/>
    <w:name w:val="WWNum2"/>
    <w:lvl w:ilvl="0">
      <w:start w:val="1"/>
      <w:numFmt w:val="decimal"/>
      <w:lvlText w:val="%1."/>
      <w:lvlJc w:val="left"/>
      <w:pPr>
        <w:tabs>
          <w:tab w:val="num" w:pos="1080"/>
        </w:tabs>
        <w:ind w:left="1080" w:hanging="720"/>
      </w:pPr>
      <w:rPr>
        <w:b w:val="0"/>
        <w:sz w:val="16"/>
        <w:szCs w:val="16"/>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15:restartNumberingAfterBreak="0">
    <w:nsid w:val="0CB70071"/>
    <w:multiLevelType w:val="hybridMultilevel"/>
    <w:tmpl w:val="5A96B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26BD2"/>
    <w:multiLevelType w:val="multilevel"/>
    <w:tmpl w:val="6E10DC0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6A0EC7"/>
    <w:multiLevelType w:val="hybridMultilevel"/>
    <w:tmpl w:val="2C9A8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495DCE"/>
    <w:multiLevelType w:val="hybridMultilevel"/>
    <w:tmpl w:val="00865C0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973F20"/>
    <w:multiLevelType w:val="hybridMultilevel"/>
    <w:tmpl w:val="E6E2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8E5B7C"/>
    <w:multiLevelType w:val="hybridMultilevel"/>
    <w:tmpl w:val="BBAE9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60"/>
    <w:rsid w:val="000B59AC"/>
    <w:rsid w:val="001223CC"/>
    <w:rsid w:val="001D13F8"/>
    <w:rsid w:val="002A0631"/>
    <w:rsid w:val="00401F60"/>
    <w:rsid w:val="0041189F"/>
    <w:rsid w:val="004716FE"/>
    <w:rsid w:val="00526EF1"/>
    <w:rsid w:val="005A2A54"/>
    <w:rsid w:val="005F4261"/>
    <w:rsid w:val="00603BD7"/>
    <w:rsid w:val="00605BDC"/>
    <w:rsid w:val="006E4451"/>
    <w:rsid w:val="00782233"/>
    <w:rsid w:val="007C04BB"/>
    <w:rsid w:val="0087720E"/>
    <w:rsid w:val="0088791B"/>
    <w:rsid w:val="008B7523"/>
    <w:rsid w:val="00957242"/>
    <w:rsid w:val="0097666C"/>
    <w:rsid w:val="00992ED5"/>
    <w:rsid w:val="00B72BAB"/>
    <w:rsid w:val="00CF2558"/>
    <w:rsid w:val="00DB6D01"/>
    <w:rsid w:val="00DE6B79"/>
    <w:rsid w:val="00E77F50"/>
    <w:rsid w:val="00F43CB2"/>
    <w:rsid w:val="00F60349"/>
    <w:rsid w:val="00FC0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4A9234"/>
  <w15:chartTrackingRefBased/>
  <w15:docId w15:val="{185BC9B9-42C3-4A04-83A0-77F5E79B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F5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F60"/>
    <w:pPr>
      <w:tabs>
        <w:tab w:val="center" w:pos="4819"/>
        <w:tab w:val="right" w:pos="9638"/>
      </w:tabs>
    </w:pPr>
  </w:style>
  <w:style w:type="character" w:customStyle="1" w:styleId="IntestazioneCarattere">
    <w:name w:val="Intestazione Carattere"/>
    <w:basedOn w:val="Carpredefinitoparagrafo"/>
    <w:link w:val="Intestazione"/>
    <w:uiPriority w:val="99"/>
    <w:rsid w:val="00401F60"/>
  </w:style>
  <w:style w:type="paragraph" w:styleId="Pidipagina">
    <w:name w:val="footer"/>
    <w:basedOn w:val="Normale"/>
    <w:link w:val="PidipaginaCarattere"/>
    <w:uiPriority w:val="99"/>
    <w:unhideWhenUsed/>
    <w:rsid w:val="00401F60"/>
    <w:pPr>
      <w:tabs>
        <w:tab w:val="center" w:pos="4819"/>
        <w:tab w:val="right" w:pos="9638"/>
      </w:tabs>
    </w:pPr>
  </w:style>
  <w:style w:type="character" w:customStyle="1" w:styleId="PidipaginaCarattere">
    <w:name w:val="Piè di pagina Carattere"/>
    <w:basedOn w:val="Carpredefinitoparagrafo"/>
    <w:link w:val="Pidipagina"/>
    <w:uiPriority w:val="99"/>
    <w:rsid w:val="00401F60"/>
  </w:style>
  <w:style w:type="character" w:styleId="Numeropagina">
    <w:name w:val="page number"/>
    <w:basedOn w:val="Carpredefinitoparagrafo"/>
    <w:rsid w:val="00401F60"/>
  </w:style>
  <w:style w:type="table" w:styleId="Grigliatabella">
    <w:name w:val="Table Grid"/>
    <w:basedOn w:val="Tabellanormale"/>
    <w:uiPriority w:val="39"/>
    <w:rsid w:val="0040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3">
    <w:name w:val="Plain Table 3"/>
    <w:basedOn w:val="Tabellanormale"/>
    <w:uiPriority w:val="43"/>
    <w:rsid w:val="00401F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
    <w:name w:val="Grid Table 1 Light"/>
    <w:basedOn w:val="Tabellanormale"/>
    <w:uiPriority w:val="46"/>
    <w:rsid w:val="00401F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estern">
    <w:name w:val="western"/>
    <w:basedOn w:val="Normale"/>
    <w:rsid w:val="00DE6B79"/>
    <w:pPr>
      <w:spacing w:before="100" w:beforeAutospacing="1"/>
    </w:pPr>
    <w:rPr>
      <w:rFonts w:ascii="Kabel Bk BT" w:hAnsi="Kabel Bk BT"/>
      <w:sz w:val="24"/>
      <w:szCs w:val="24"/>
    </w:rPr>
  </w:style>
  <w:style w:type="paragraph" w:customStyle="1" w:styleId="Default">
    <w:name w:val="Default"/>
    <w:rsid w:val="00DE6B79"/>
    <w:pPr>
      <w:suppressAutoHyphens/>
      <w:spacing w:after="0" w:line="100" w:lineRule="atLeast"/>
    </w:pPr>
    <w:rPr>
      <w:rFonts w:ascii="Times New Roman" w:eastAsia="PMingLiU" w:hAnsi="Times New Roman" w:cs="Times New Roman"/>
      <w:color w:val="000000"/>
      <w:sz w:val="24"/>
      <w:szCs w:val="24"/>
      <w:lang w:eastAsia="ar-SA"/>
    </w:rPr>
  </w:style>
  <w:style w:type="table" w:styleId="Tabellagriglia4-colore4">
    <w:name w:val="Grid Table 4 Accent 4"/>
    <w:basedOn w:val="Tabellanormale"/>
    <w:uiPriority w:val="49"/>
    <w:rsid w:val="001D13F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2">
    <w:name w:val="Grid Table 4 Accent 2"/>
    <w:basedOn w:val="Tabellanormale"/>
    <w:uiPriority w:val="49"/>
    <w:rsid w:val="001D13F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M2">
    <w:name w:val="CM2"/>
    <w:basedOn w:val="Normale"/>
    <w:rsid w:val="00E77F50"/>
    <w:pPr>
      <w:suppressAutoHyphens/>
      <w:spacing w:line="188" w:lineRule="atLeast"/>
    </w:pPr>
    <w:rPr>
      <w:rFonts w:eastAsia="PMingLiU"/>
      <w:sz w:val="24"/>
      <w:szCs w:val="24"/>
      <w:lang w:eastAsia="ar-SA"/>
    </w:rPr>
  </w:style>
  <w:style w:type="paragraph" w:customStyle="1" w:styleId="CM17">
    <w:name w:val="CM17"/>
    <w:basedOn w:val="Normale"/>
    <w:rsid w:val="00E77F50"/>
    <w:pPr>
      <w:suppressAutoHyphens/>
      <w:spacing w:after="118" w:line="100" w:lineRule="atLeast"/>
    </w:pPr>
    <w:rPr>
      <w:rFonts w:eastAsia="PMingLiU"/>
      <w:sz w:val="24"/>
      <w:szCs w:val="24"/>
      <w:lang w:eastAsia="ar-SA"/>
    </w:rPr>
  </w:style>
  <w:style w:type="paragraph" w:styleId="Paragrafoelenco">
    <w:name w:val="List Paragraph"/>
    <w:basedOn w:val="Normale"/>
    <w:uiPriority w:val="34"/>
    <w:qFormat/>
    <w:rsid w:val="00E77F50"/>
    <w:pPr>
      <w:suppressAutoHyphens/>
      <w:spacing w:line="100" w:lineRule="atLeast"/>
      <w:ind w:left="720"/>
      <w:contextualSpacing/>
    </w:pPr>
    <w:rPr>
      <w:rFonts w:eastAsia="PMingLiU"/>
      <w:sz w:val="22"/>
      <w:szCs w:val="22"/>
      <w:lang w:val="en-US" w:eastAsia="ar-SA"/>
    </w:rPr>
  </w:style>
  <w:style w:type="character" w:styleId="Collegamentoipertestuale">
    <w:name w:val="Hyperlink"/>
    <w:basedOn w:val="Carpredefinitoparagrafo"/>
    <w:uiPriority w:val="99"/>
    <w:unhideWhenUsed/>
    <w:rsid w:val="00957242"/>
    <w:rPr>
      <w:color w:val="0563C1" w:themeColor="hyperlink"/>
      <w:u w:val="single"/>
    </w:rPr>
  </w:style>
  <w:style w:type="character" w:styleId="Rimandocommento">
    <w:name w:val="annotation reference"/>
    <w:basedOn w:val="Carpredefinitoparagrafo"/>
    <w:uiPriority w:val="99"/>
    <w:semiHidden/>
    <w:unhideWhenUsed/>
    <w:rsid w:val="006E4451"/>
    <w:rPr>
      <w:sz w:val="16"/>
      <w:szCs w:val="16"/>
    </w:rPr>
  </w:style>
  <w:style w:type="paragraph" w:styleId="Testocommento">
    <w:name w:val="annotation text"/>
    <w:basedOn w:val="Normale"/>
    <w:link w:val="TestocommentoCarattere"/>
    <w:uiPriority w:val="99"/>
    <w:semiHidden/>
    <w:unhideWhenUsed/>
    <w:rsid w:val="006E4451"/>
  </w:style>
  <w:style w:type="character" w:customStyle="1" w:styleId="TestocommentoCarattere">
    <w:name w:val="Testo commento Carattere"/>
    <w:basedOn w:val="Carpredefinitoparagrafo"/>
    <w:link w:val="Testocommento"/>
    <w:uiPriority w:val="99"/>
    <w:semiHidden/>
    <w:rsid w:val="006E44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Coppola</dc:creator>
  <cp:keywords/>
  <dc:description/>
  <cp:lastModifiedBy>Compliance</cp:lastModifiedBy>
  <cp:revision>3</cp:revision>
  <dcterms:created xsi:type="dcterms:W3CDTF">2024-06-18T12:25:00Z</dcterms:created>
  <dcterms:modified xsi:type="dcterms:W3CDTF">2024-06-18T12:30:00Z</dcterms:modified>
</cp:coreProperties>
</file>